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2e74f2524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ALPHABET AS</w:t>
      </w:r>
    </w:p>
    <w:sectPr>
      <w:headerReference xmlns:r="http://schemas.openxmlformats.org/officeDocument/2006/relationships" w:type="default" r:id="R4ef744d5bcbb4449"/>
      <w:footerReference xmlns:r="http://schemas.openxmlformats.org/officeDocument/2006/relationships" w:type="default" r:id="R7bc223dc6fe144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ALPHABET AS   ·   Org.nr 992 831 340   ·   Hannasdalsgata 32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ALPHABET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744d5bcbb4449" /><Relationship Type="http://schemas.openxmlformats.org/officeDocument/2006/relationships/footer" Target="/word/footer1.xml" Id="R7bc223dc6fe14485" /></Relationships>
</file>