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bb09a6951849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GILI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GILI INVEST AS</w:t>
      </w:r>
    </w:p>
    <w:sectPr>
      <w:headerReference xmlns:r="http://schemas.openxmlformats.org/officeDocument/2006/relationships" w:type="default" r:id="R8a20411dcdf04ab9"/>
      <w:footerReference xmlns:r="http://schemas.openxmlformats.org/officeDocument/2006/relationships" w:type="default" r:id="R6fb8f5c79f9a4e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GILI INVEST AS   ·   Org.nr 992 851 538   ·   c/o Eirik Lauglo, Balders vei 6   ·   1400 SKI   ·   elauglo@gmail.com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GILI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20411dcdf04ab9" /><Relationship Type="http://schemas.openxmlformats.org/officeDocument/2006/relationships/footer" Target="/word/footer1.xml" Id="R6fb8f5c79f9a4e9c" /></Relationships>
</file>