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d7f5cc4a84b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AS</w:t>
      </w:r>
    </w:p>
    <w:sectPr>
      <w:headerReference xmlns:r="http://schemas.openxmlformats.org/officeDocument/2006/relationships" w:type="default" r:id="R9ce375802c764045"/>
      <w:footerReference xmlns:r="http://schemas.openxmlformats.org/officeDocument/2006/relationships" w:type="default" r:id="R0e5e3316b1d3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AS   ·   Org.nr 992 963 417   ·   Leirvikodden 11   ·   4513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e375802c764045" /><Relationship Type="http://schemas.openxmlformats.org/officeDocument/2006/relationships/footer" Target="/word/footer1.xml" Id="R0e5e3316b1d34e91" /></Relationships>
</file>