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417c5ce6f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d642f503c494d"/>
      <w:footerReference xmlns:r="http://schemas.openxmlformats.org/officeDocument/2006/relationships" w:type="default" r:id="Rcabfc958908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HARSTAD AS   ·   Org.nr 992 985 151   ·   Mercurveien 33   ·   9408 HARSTAD   ·   Tlf. 95 25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d642f503c494d" /><Relationship Type="http://schemas.openxmlformats.org/officeDocument/2006/relationships/footer" Target="/word/footer1.xml" Id="Rcabfc958908b421e" /></Relationships>
</file>