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fa654138c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HARSTAD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HARSTAD AS</w:t>
      </w:r>
    </w:p>
    <w:sectPr>
      <w:headerReference xmlns:r="http://schemas.openxmlformats.org/officeDocument/2006/relationships" w:type="default" r:id="Recf0d437900b4905"/>
      <w:footerReference xmlns:r="http://schemas.openxmlformats.org/officeDocument/2006/relationships" w:type="default" r:id="Reb14b1beb0dd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HARSTAD AS   ·   Org.nr 992 985 151   ·   Mercurveien 33   ·   9408 HARSTAD   ·   Tlf. 95 25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d437900b4905" /><Relationship Type="http://schemas.openxmlformats.org/officeDocument/2006/relationships/footer" Target="/word/footer1.xml" Id="Reb14b1beb0dd4b4f" /></Relationships>
</file>