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ad993346b43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HARSTAD AS</w:t>
      </w:r>
    </w:p>
    <w:sectPr>
      <w:headerReference xmlns:r="http://schemas.openxmlformats.org/officeDocument/2006/relationships" w:type="default" r:id="R3f268bff766e48d5"/>
      <w:footerReference xmlns:r="http://schemas.openxmlformats.org/officeDocument/2006/relationships" w:type="default" r:id="R2048b648426d4a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HARSTAD AS   ·   Org.nr 992 985 151   ·   Mercurveien 33   ·   9408 HARSTAD   ·   Tlf. 95 25 90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68bff766e48d5" /><Relationship Type="http://schemas.openxmlformats.org/officeDocument/2006/relationships/footer" Target="/word/footer1.xml" Id="R2048b648426d4a84" /></Relationships>
</file>