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6f99039ec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HARSTAD AS</w:t>
      </w:r>
    </w:p>
    <w:sectPr>
      <w:headerReference xmlns:r="http://schemas.openxmlformats.org/officeDocument/2006/relationships" w:type="default" r:id="Rb82773ff7bc14fdf"/>
      <w:footerReference xmlns:r="http://schemas.openxmlformats.org/officeDocument/2006/relationships" w:type="default" r:id="R56a9e299cb34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HARSTAD AS   ·   Org.nr 992 985 151   ·   Mercurveien 33   ·   9408 HARSTAD   ·   Tlf. 95 25 90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773ff7bc14fdf" /><Relationship Type="http://schemas.openxmlformats.org/officeDocument/2006/relationships/footer" Target="/word/footer1.xml" Id="R56a9e299cb344fad" /></Relationships>
</file>