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28db44a9e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SOGELAG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SOGELAG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07e18ddb84a06"/>
      <w:footerReference xmlns:r="http://schemas.openxmlformats.org/officeDocument/2006/relationships" w:type="default" r:id="R6cecd68fe919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SOGELAG   ·   Org.nr 993 061 212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07e18ddb84a06" /><Relationship Type="http://schemas.openxmlformats.org/officeDocument/2006/relationships/footer" Target="/word/footer1.xml" Id="R6cecd68fe9194b5e" /></Relationships>
</file>