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34abca2f9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BRUSERUD AS</w:t>
      </w:r>
    </w:p>
    <w:sectPr>
      <w:headerReference xmlns:r="http://schemas.openxmlformats.org/officeDocument/2006/relationships" w:type="default" r:id="R9c17b2ac4eec4379"/>
      <w:footerReference xmlns:r="http://schemas.openxmlformats.org/officeDocument/2006/relationships" w:type="default" r:id="R9ef27a1c246a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BRUSERUD AS   ·   Org.nr 993 061 999   ·   Sandebuktveien 182B   ·   3077 SANDE I VESTFOLD   ·   Tlf. 33 77 97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7b2ac4eec4379" /><Relationship Type="http://schemas.openxmlformats.org/officeDocument/2006/relationships/footer" Target="/word/footer1.xml" Id="R9ef27a1c246a4dcf" /></Relationships>
</file>