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3630b6b65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CAPRECA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ef443527ebf84cd7"/>
      <w:footerReference xmlns:r="http://schemas.openxmlformats.org/officeDocument/2006/relationships" w:type="default" r:id="R4bd947e02575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43527ebf84cd7" /><Relationship Type="http://schemas.openxmlformats.org/officeDocument/2006/relationships/footer" Target="/word/footer1.xml" Id="R4bd947e025754ab3" /></Relationships>
</file>