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306298e8f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0463531237b345cd"/>
      <w:footerReference xmlns:r="http://schemas.openxmlformats.org/officeDocument/2006/relationships" w:type="default" r:id="R3edcc9b8482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3531237b345cd" /><Relationship Type="http://schemas.openxmlformats.org/officeDocument/2006/relationships/footer" Target="/word/footer1.xml" Id="R3edcc9b8482f4d93" /></Relationships>
</file>