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ba4e1db55c4f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FJELDAVLI AS</w:t>
      </w:r>
    </w:p>
    <w:sectPr>
      <w:headerReference xmlns:r="http://schemas.openxmlformats.org/officeDocument/2006/relationships" w:type="default" r:id="R30f1e0d2ae054656"/>
      <w:footerReference xmlns:r="http://schemas.openxmlformats.org/officeDocument/2006/relationships" w:type="default" r:id="R74c45eb8f2e147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FJELDAVLI AS   ·   Org.nr 993 211 923   ·   Sentrumsveien 13   ·   8646 KORGEN   ·   fjeldavli@gmail.com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FJELDAVLI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f1e0d2ae054656" /><Relationship Type="http://schemas.openxmlformats.org/officeDocument/2006/relationships/footer" Target="/word/footer1.xml" Id="R74c45eb8f2e14789" /></Relationships>
</file>