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cfb61a823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HOLDING AS</w:t>
      </w:r>
    </w:p>
    <w:sectPr>
      <w:headerReference xmlns:r="http://schemas.openxmlformats.org/officeDocument/2006/relationships" w:type="default" r:id="R63c3b1fd4fde4fb5"/>
      <w:footerReference xmlns:r="http://schemas.openxmlformats.org/officeDocument/2006/relationships" w:type="default" r:id="R27b7a6c7bdd2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HOLDING AS   ·   Org.nr 993 231 045   ·   c/o Martinsen, Ringveien 40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3b1fd4fde4fb5" /><Relationship Type="http://schemas.openxmlformats.org/officeDocument/2006/relationships/footer" Target="/word/footer1.xml" Id="R27b7a6c7bdd24b21" /></Relationships>
</file>