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c595958a0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LASA AS</w:t>
      </w:r>
    </w:p>
    <w:sectPr>
      <w:headerReference xmlns:r="http://schemas.openxmlformats.org/officeDocument/2006/relationships" w:type="default" r:id="R03515d6a675645b9"/>
      <w:footerReference xmlns:r="http://schemas.openxmlformats.org/officeDocument/2006/relationships" w:type="default" r:id="Rec23f75fc445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15d6a675645b9" /><Relationship Type="http://schemas.openxmlformats.org/officeDocument/2006/relationships/footer" Target="/word/footer1.xml" Id="Rec23f75fc445412c" /></Relationships>
</file>