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bed28b17c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b03110632aaf47ab"/>
      <w:footerReference xmlns:r="http://schemas.openxmlformats.org/officeDocument/2006/relationships" w:type="default" r:id="R28be3cff47aa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110632aaf47ab" /><Relationship Type="http://schemas.openxmlformats.org/officeDocument/2006/relationships/footer" Target="/word/footer1.xml" Id="R28be3cff47aa493f" /></Relationships>
</file>