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07702ecf24a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ATTEN 36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ATTEN 36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cfd34c62504fd8"/>
      <w:footerReference xmlns:r="http://schemas.openxmlformats.org/officeDocument/2006/relationships" w:type="default" r:id="Rcf084c51cab7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ATTEN 36 AS   ·   Org.nr 993 260 592   ·   Fridtjof Nansens plass 4   ·   0160 OSLO   ·   post@monero.no   ·   www.monero.no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ATTEN 36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fd34c62504fd8" /><Relationship Type="http://schemas.openxmlformats.org/officeDocument/2006/relationships/footer" Target="/word/footer1.xml" Id="Rcf084c51cab74b7f" /></Relationships>
</file>