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51c5177cd4f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AKERSHUS TEKNOLOGIFOND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AKERSHUS TEKNOLOGIFOND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00fc3330cc441b"/>
      <w:footerReference xmlns:r="http://schemas.openxmlformats.org/officeDocument/2006/relationships" w:type="default" r:id="R9af0302ce8fa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TEKNOLOGIFOND AS   ·   Org.nr 993 297 836   ·   Brogata 7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TEKNOLOGIFOND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00fc3330cc441b" /><Relationship Type="http://schemas.openxmlformats.org/officeDocument/2006/relationships/footer" Target="/word/footer1.xml" Id="R9af0302ce8fa4403" /></Relationships>
</file>