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9dde1edfa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ØYVIND HASVOLD AS, org.nr 993 308 552,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HASVOLD AS</w:t>
      </w:r>
    </w:p>
    <w:sectPr>
      <w:headerReference xmlns:r="http://schemas.openxmlformats.org/officeDocument/2006/relationships" w:type="default" r:id="Raff636162bfc4480"/>
      <w:footerReference xmlns:r="http://schemas.openxmlformats.org/officeDocument/2006/relationships" w:type="default" r:id="Rc279281a6c2e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HASVOLD AS   ·   Org.nr 993 308 552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636162bfc4480" /><Relationship Type="http://schemas.openxmlformats.org/officeDocument/2006/relationships/footer" Target="/word/footer1.xml" Id="Rc279281a6c2e4f76" /></Relationships>
</file>