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104bae115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BYGG AS</w:t>
      </w:r>
    </w:p>
    <w:sectPr>
      <w:headerReference xmlns:r="http://schemas.openxmlformats.org/officeDocument/2006/relationships" w:type="default" r:id="R3acc9a0784974133"/>
      <w:footerReference xmlns:r="http://schemas.openxmlformats.org/officeDocument/2006/relationships" w:type="default" r:id="R42c5a9b74774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BYGG AS   ·   Org.nr 993 326 089   ·   Båtsfjordveien 14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c9a0784974133" /><Relationship Type="http://schemas.openxmlformats.org/officeDocument/2006/relationships/footer" Target="/word/footer1.xml" Id="R42c5a9b7477440b8" /></Relationships>
</file>