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02abc4b7940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KLAVENESS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KLAVENESS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113b1032b4328"/>
      <w:footerReference xmlns:r="http://schemas.openxmlformats.org/officeDocument/2006/relationships" w:type="default" r:id="Re8fb44ebbd47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KLAVENESS FINANS AS   ·   Org.nr 993 345 911   ·   Drammensveien 260   ·   0283 OSLO   ·   Tlf. 22 52 60 00   ·   accounting@klaveness.com   ·   www.klaveness.com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KLAVENESS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113b1032b4328" /><Relationship Type="http://schemas.openxmlformats.org/officeDocument/2006/relationships/footer" Target="/word/footer1.xml" Id="Re8fb44ebbd474711" /></Relationships>
</file>