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f778525ca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ØYVIND HASVOLD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ØYVIND HASVOLD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bd5b3bb3c44b1"/>
      <w:footerReference xmlns:r="http://schemas.openxmlformats.org/officeDocument/2006/relationships" w:type="default" r:id="R8f8d48da0969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ØYVIND HASVOLD AS   ·   Org.nr 993 372 196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bd5b3bb3c44b1" /><Relationship Type="http://schemas.openxmlformats.org/officeDocument/2006/relationships/footer" Target="/word/footer1.xml" Id="R8f8d48da096942e6" /></Relationships>
</file>