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ac98abee0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GRUPPEN AS</w:t>
      </w:r>
    </w:p>
    <w:sectPr>
      <w:headerReference xmlns:r="http://schemas.openxmlformats.org/officeDocument/2006/relationships" w:type="default" r:id="Rbb44893f98fd48e0"/>
      <w:footerReference xmlns:r="http://schemas.openxmlformats.org/officeDocument/2006/relationships" w:type="default" r:id="Rd17d38fcb242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GRUPPEN AS   ·   Org.nr 993 379 662   ·   Per Bortens veg 3   ·   7224 MELHUS   ·   Tlf. 72 85 69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4893f98fd48e0" /><Relationship Type="http://schemas.openxmlformats.org/officeDocument/2006/relationships/footer" Target="/word/footer1.xml" Id="Rd17d38fcb2424f50" /></Relationships>
</file>