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4e89cdc2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NOVASLI AS, org.nr 993 383 813,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NOVASLI AS</w:t>
      </w:r>
    </w:p>
    <w:sectPr>
      <w:headerReference xmlns:r="http://schemas.openxmlformats.org/officeDocument/2006/relationships" w:type="default" r:id="Rdc20b6635ec74e3e"/>
      <w:footerReference xmlns:r="http://schemas.openxmlformats.org/officeDocument/2006/relationships" w:type="default" r:id="R1c8634484cbb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NOVASLI AS   ·   Org.nr 993 383 813   ·   Åsterudsletta 30   ·   1344 HASLUM   ·   Tlf. 23 08 68 80   ·   ktunaal@online.no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0b6635ec74e3e" /><Relationship Type="http://schemas.openxmlformats.org/officeDocument/2006/relationships/footer" Target="/word/footer1.xml" Id="R1c8634484cbb4a39" /></Relationships>
</file>