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b81f49a8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PITLINGEN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PITLINGEN AS</w:t>
      </w:r>
    </w:p>
    <w:sectPr>
      <w:headerReference xmlns:r="http://schemas.openxmlformats.org/officeDocument/2006/relationships" w:type="default" r:id="Re439d3932f7047e1"/>
      <w:footerReference xmlns:r="http://schemas.openxmlformats.org/officeDocument/2006/relationships" w:type="default" r:id="R2254eb2c96b8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9d3932f7047e1" /><Relationship Type="http://schemas.openxmlformats.org/officeDocument/2006/relationships/footer" Target="/word/footer1.xml" Id="R2254eb2c96b84b1b" /></Relationships>
</file>