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6e11c3c8b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OG 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29c8a697f2af4b88"/>
      <w:footerReference xmlns:r="http://schemas.openxmlformats.org/officeDocument/2006/relationships" w:type="default" r:id="Ra5c402dba790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8a697f2af4b88" /><Relationship Type="http://schemas.openxmlformats.org/officeDocument/2006/relationships/footer" Target="/word/footer1.xml" Id="Ra5c402dba790471e" /></Relationships>
</file>