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ea6641ff6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HOEN INVEST AS</w:t>
      </w:r>
    </w:p>
    <w:sectPr>
      <w:headerReference xmlns:r="http://schemas.openxmlformats.org/officeDocument/2006/relationships" w:type="default" r:id="R2db40cf7a0e245bc"/>
      <w:footerReference xmlns:r="http://schemas.openxmlformats.org/officeDocument/2006/relationships" w:type="default" r:id="R055e8a471dda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HOEN INVEST AS   ·   Org.nr 993 431 486   ·   Nedre Hoen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40cf7a0e245bc" /><Relationship Type="http://schemas.openxmlformats.org/officeDocument/2006/relationships/footer" Target="/word/footer1.xml" Id="R055e8a471dda4e98" /></Relationships>
</file>