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6c9750e57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HOLDING AS</w:t>
      </w:r>
    </w:p>
    <w:sectPr>
      <w:headerReference xmlns:r="http://schemas.openxmlformats.org/officeDocument/2006/relationships" w:type="default" r:id="R9b503d33de464ecc"/>
      <w:footerReference xmlns:r="http://schemas.openxmlformats.org/officeDocument/2006/relationships" w:type="default" r:id="Rfaf49e8e4d24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03d33de464ecc" /><Relationship Type="http://schemas.openxmlformats.org/officeDocument/2006/relationships/footer" Target="/word/footer1.xml" Id="Rfaf49e8e4d244f21" /></Relationships>
</file>