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12f5df66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HOLDING AS</w:t>
      </w:r>
    </w:p>
    <w:sectPr>
      <w:headerReference xmlns:r="http://schemas.openxmlformats.org/officeDocument/2006/relationships" w:type="default" r:id="Rfddd1b49d48b4b1d"/>
      <w:footerReference xmlns:r="http://schemas.openxmlformats.org/officeDocument/2006/relationships" w:type="default" r:id="R066400fe9eb1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1b49d48b4b1d" /><Relationship Type="http://schemas.openxmlformats.org/officeDocument/2006/relationships/footer" Target="/word/footer1.xml" Id="R066400fe9eb14daf" /></Relationships>
</file>