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e9479c768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FASTPRIS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63d362c4fdfc474f"/>
      <w:footerReference xmlns:r="http://schemas.openxmlformats.org/officeDocument/2006/relationships" w:type="default" r:id="Rad9ecb835f7d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62c4fdfc474f" /><Relationship Type="http://schemas.openxmlformats.org/officeDocument/2006/relationships/footer" Target="/word/footer1.xml" Id="Rad9ecb835f7d4bc7" /></Relationships>
</file>