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a06c821b1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HVIDSTEN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acc477b8021546aa"/>
      <w:footerReference xmlns:r="http://schemas.openxmlformats.org/officeDocument/2006/relationships" w:type="default" r:id="R833d2b2b4958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477b8021546aa" /><Relationship Type="http://schemas.openxmlformats.org/officeDocument/2006/relationships/footer" Target="/word/footer1.xml" Id="R833d2b2b49584d73" /></Relationships>
</file>