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62c1950594b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 AKER RØR AS</w:t>
      </w:r>
    </w:p>
    <w:sectPr>
      <w:headerReference xmlns:r="http://schemas.openxmlformats.org/officeDocument/2006/relationships" w:type="default" r:id="R7ab0e1719648418a"/>
      <w:footerReference xmlns:r="http://schemas.openxmlformats.org/officeDocument/2006/relationships" w:type="default" r:id="R1fcd3519a4ea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AKER RØR AS   ·   Org.nr 993 535 192   ·   Kjelsåsveien 166   ·   0884 OSLO   ·   Tlf. 22 58 99 90   ·   anders@naras.no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AKER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0e1719648418a" /><Relationship Type="http://schemas.openxmlformats.org/officeDocument/2006/relationships/footer" Target="/word/footer1.xml" Id="R1fcd3519a4ea47f9" /></Relationships>
</file>