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eaed0c4de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HOPSTAD &amp; JENSEN MUR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HOPSTAD &amp; JENSEN MUR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f8334d85b4cff"/>
      <w:footerReference xmlns:r="http://schemas.openxmlformats.org/officeDocument/2006/relationships" w:type="default" r:id="Rdc3e512b00b0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HOPSTAD &amp; JENSEN MUR OG FLIS AS   ·   Org.nr 993 572 780   ·   Gråterudveien 20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HOPSTAD &amp; JENSEN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f8334d85b4cff" /><Relationship Type="http://schemas.openxmlformats.org/officeDocument/2006/relationships/footer" Target="/word/footer1.xml" Id="Rdc3e512b00b04f59" /></Relationships>
</file>