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ab5e1d9d6b40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HELANDER ANLEGG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Bjørnevatn,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HELANDER ANLEGG AS</w:t>
      </w:r>
    </w:p>
    <w:sectPr>
      <w:headerReference xmlns:r="http://schemas.openxmlformats.org/officeDocument/2006/relationships" w:type="default" r:id="R5e45e4accf834e54"/>
      <w:footerReference xmlns:r="http://schemas.openxmlformats.org/officeDocument/2006/relationships" w:type="default" r:id="R666e3be9052145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HELANDER ANLEGG AS   ·   Org.nr 993 576 603   ·   Langfjordveien 50   ·   9910 BJØRNEVATN   ·   run-hel@online.no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HELANDER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45e4accf834e54" /><Relationship Type="http://schemas.openxmlformats.org/officeDocument/2006/relationships/footer" Target="/word/footer1.xml" Id="R666e3be905214521" /></Relationships>
</file>