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a9ee80ed7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 ERIKSEN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 ERIKSEN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f408a6e294ca3"/>
      <w:footerReference xmlns:r="http://schemas.openxmlformats.org/officeDocument/2006/relationships" w:type="default" r:id="R874b27896473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 ERIKSEN INVEST AS   ·   Org.nr 993 808 377   ·   Stasjonsmester Frosts gate 14   ·   1830 ASKIM   ·   Tlf. 69 88 84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 ERIKSEN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f408a6e294ca3" /><Relationship Type="http://schemas.openxmlformats.org/officeDocument/2006/relationships/footer" Target="/word/footer1.xml" Id="R874b278964734970" /></Relationships>
</file>