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fbf048f7e04f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BYDRIFT AS</w:t>
      </w:r>
    </w:p>
    <w:sectPr>
      <w:headerReference xmlns:r="http://schemas.openxmlformats.org/officeDocument/2006/relationships" w:type="default" r:id="R2a1d531618d94739"/>
      <w:footerReference xmlns:r="http://schemas.openxmlformats.org/officeDocument/2006/relationships" w:type="default" r:id="Rb9128cf893f34c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BYDRIFT AS   ·   Org.nr 993 876 119   ·   Hardangervegen 129   ·   5226 NESTTUN   ·   Tlf. 55 56 78 16   ·   bydrift@bydrift.no   ·   www.bydrift.no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BYDRIFT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1d531618d94739" /><Relationship Type="http://schemas.openxmlformats.org/officeDocument/2006/relationships/footer" Target="/word/footer1.xml" Id="Rb9128cf893f34caa" /></Relationships>
</file>