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f20c9193c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VESTMARGRUPPEN AS, org.nr 994 002 007,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d1243fe670d643f6"/>
      <w:footerReference xmlns:r="http://schemas.openxmlformats.org/officeDocument/2006/relationships" w:type="default" r:id="R27cb2f64f5d7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43fe670d643f6" /><Relationship Type="http://schemas.openxmlformats.org/officeDocument/2006/relationships/footer" Target="/word/footer1.xml" Id="R27cb2f64f5d7419b" /></Relationships>
</file>