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30bcf91a5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BLUESTAR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BLUESTAR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c5a8eb3c3418a"/>
      <w:footerReference xmlns:r="http://schemas.openxmlformats.org/officeDocument/2006/relationships" w:type="default" r:id="Rb3ed05463b96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BLUESTAR HOLDING AS   ·   Org.nr 994 077 198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BLUESTAR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c5a8eb3c3418a" /><Relationship Type="http://schemas.openxmlformats.org/officeDocument/2006/relationships/footer" Target="/word/footer1.xml" Id="Rb3ed05463b964447" /></Relationships>
</file>