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7092d4191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RØR AS</w:t>
      </w:r>
    </w:p>
    <w:sectPr>
      <w:headerReference xmlns:r="http://schemas.openxmlformats.org/officeDocument/2006/relationships" w:type="default" r:id="R469ee5b0d6a849ad"/>
      <w:footerReference xmlns:r="http://schemas.openxmlformats.org/officeDocument/2006/relationships" w:type="default" r:id="R1dd26bfcb564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RØR AS   ·   Org.nr 994 205 161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ee5b0d6a849ad" /><Relationship Type="http://schemas.openxmlformats.org/officeDocument/2006/relationships/footer" Target="/word/footer1.xml" Id="R1dd26bfcb5644f15" /></Relationships>
</file>