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b29e10d6264ee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LARS SIMENSEN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Lampeland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Lampeland,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LARS SIMENSEN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267ae84d88d41de"/>
      <w:footerReference xmlns:r="http://schemas.openxmlformats.org/officeDocument/2006/relationships" w:type="default" r:id="Rd126d79aecc743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LARS SIMENSEN AS   ·   Org.nr 994 230 212   ·   Gårdåsvegen 130   ·   3623 LAMPELAND   ·   lars.simensen@teksle.no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LARS SIMENSEN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67ae84d88d41de" /><Relationship Type="http://schemas.openxmlformats.org/officeDocument/2006/relationships/footer" Target="/word/footer1.xml" Id="Rd126d79aecc7436e" /></Relationships>
</file>