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56c766396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b974e09a1244cf"/>
      <w:footerReference xmlns:r="http://schemas.openxmlformats.org/officeDocument/2006/relationships" w:type="default" r:id="R3000d44cff94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INSR ASA   ·   Org.nr 994 288 962   ·   Grundingen 3   ·   0250 OSLO   ·   post@insr.io   ·   www.insr.io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974e09a1244cf" /><Relationship Type="http://schemas.openxmlformats.org/officeDocument/2006/relationships/footer" Target="/word/footer1.xml" Id="R3000d44cff944d75" /></Relationships>
</file>