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e6994fd88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TOGI INVEST AS</w:t>
      </w:r>
    </w:p>
    <w:sectPr>
      <w:headerReference xmlns:r="http://schemas.openxmlformats.org/officeDocument/2006/relationships" w:type="default" r:id="R3cd1e55249e24548"/>
      <w:footerReference xmlns:r="http://schemas.openxmlformats.org/officeDocument/2006/relationships" w:type="default" r:id="R0c0d74d1241e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TOGI INVEST AS   ·   Org.nr 994 297 236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1e55249e24548" /><Relationship Type="http://schemas.openxmlformats.org/officeDocument/2006/relationships/footer" Target="/word/footer1.xml" Id="R0c0d74d1241e4757" /></Relationships>
</file>