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2bb6da43e48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HJELKO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HJELKO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64fab633354db9"/>
      <w:footerReference xmlns:r="http://schemas.openxmlformats.org/officeDocument/2006/relationships" w:type="default" r:id="Radf85702fd70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HJELKO AS   ·   Org.nr 994 312 022   ·   Øyane 12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4fab633354db9" /><Relationship Type="http://schemas.openxmlformats.org/officeDocument/2006/relationships/footer" Target="/word/footer1.xml" Id="Radf85702fd704213" /></Relationships>
</file>