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0b84da0f9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VJ INVEST AS</w:t>
      </w:r>
    </w:p>
    <w:sectPr>
      <w:headerReference xmlns:r="http://schemas.openxmlformats.org/officeDocument/2006/relationships" w:type="default" r:id="R57e7a01f46ab4a40"/>
      <w:footerReference xmlns:r="http://schemas.openxmlformats.org/officeDocument/2006/relationships" w:type="default" r:id="R356c030c478d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VJ INVEST AS   ·   Org.nr 994 384 651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7a01f46ab4a40" /><Relationship Type="http://schemas.openxmlformats.org/officeDocument/2006/relationships/footer" Target="/word/footer1.xml" Id="R356c030c478d4f8c" /></Relationships>
</file>