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40c2978f1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BYGGHUSET AS</w:t>
      </w:r>
    </w:p>
    <w:sectPr>
      <w:headerReference xmlns:r="http://schemas.openxmlformats.org/officeDocument/2006/relationships" w:type="default" r:id="R9a545c2a943a4a94"/>
      <w:footerReference xmlns:r="http://schemas.openxmlformats.org/officeDocument/2006/relationships" w:type="default" r:id="R3cb798f2663b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BYGGHUSET AS   ·   Org.nr 994 486 705   ·   Trollåsveien 4   ·   1414 TROLLÅSEN   ·   post@bygghuset.no   ·   www.bygghuset.no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45c2a943a4a94" /><Relationship Type="http://schemas.openxmlformats.org/officeDocument/2006/relationships/footer" Target="/word/footer1.xml" Id="R3cb798f2663b480f" /></Relationships>
</file>