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ee62fe292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ed34a24ed4e81"/>
      <w:footerReference xmlns:r="http://schemas.openxmlformats.org/officeDocument/2006/relationships" w:type="default" r:id="Rc8e0b8dd5624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 AS   ·   Org.nr 994 520 075   ·   Nordraaks gate 18   ·   0260 OSLO   ·   marmiche@online.no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d34a24ed4e81" /><Relationship Type="http://schemas.openxmlformats.org/officeDocument/2006/relationships/footer" Target="/word/footer1.xml" Id="Rc8e0b8dd5624402e" /></Relationships>
</file>