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63dd56fc2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FAVN ENTREPRENØR AS</w:t>
      </w:r>
    </w:p>
    <w:sectPr>
      <w:headerReference xmlns:r="http://schemas.openxmlformats.org/officeDocument/2006/relationships" w:type="default" r:id="Rb4a274f6206b473c"/>
      <w:footerReference xmlns:r="http://schemas.openxmlformats.org/officeDocument/2006/relationships" w:type="default" r:id="Rd7228b614450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FAVN ENTREPRENØR AS   ·   Org.nr 994 533 207   ·   Maridalsveien 323A   ·   0872 OSLO   ·   post@favn.no   ·   www.favn.no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274f6206b473c" /><Relationship Type="http://schemas.openxmlformats.org/officeDocument/2006/relationships/footer" Target="/word/footer1.xml" Id="Rd7228b61445043b3" /></Relationships>
</file>