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1206cb6034f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a39041dab94339"/>
      <w:footerReference xmlns:r="http://schemas.openxmlformats.org/officeDocument/2006/relationships" w:type="default" r:id="R2b3a91f0e0b1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 HOLDING AS   ·   Org.nr 994 572 253   ·   Gullhellaveien 20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39041dab94339" /><Relationship Type="http://schemas.openxmlformats.org/officeDocument/2006/relationships/footer" Target="/word/footer1.xml" Id="R2b3a91f0e0b14e44" /></Relationships>
</file>