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1b6e70740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39504731743cf"/>
      <w:footerReference xmlns:r="http://schemas.openxmlformats.org/officeDocument/2006/relationships" w:type="default" r:id="R70e8b8908eca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ENTREPRENØR AS   ·   Org.nr 994 593 161   ·   Årenga 16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39504731743cf" /><Relationship Type="http://schemas.openxmlformats.org/officeDocument/2006/relationships/footer" Target="/word/footer1.xml" Id="R70e8b8908eca4783" /></Relationships>
</file>