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5460f11e8940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Tromsø,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PEAB ASFALT NORGE AS</w:t>
      </w:r>
    </w:p>
    <w:sectPr>
      <w:headerReference xmlns:r="http://schemas.openxmlformats.org/officeDocument/2006/relationships" w:type="default" r:id="R49e0eee20b1e4b4d"/>
      <w:footerReference xmlns:r="http://schemas.openxmlformats.org/officeDocument/2006/relationships" w:type="default" r:id="Rbd76f240daf94c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PEAB ASFALT NORGE AS   ·   Org.nr 994 628 577   ·   Skattørvegen 90   ·   9018 TROMSØ   ·   www.peabasfalt.no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PEAB ASFALT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e0eee20b1e4b4d" /><Relationship Type="http://schemas.openxmlformats.org/officeDocument/2006/relationships/footer" Target="/word/footer1.xml" Id="Rbd76f240daf94ce0" /></Relationships>
</file>