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f9c00b8104a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HARMONIUM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HARMONIUM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d402cc0954c42"/>
      <w:footerReference xmlns:r="http://schemas.openxmlformats.org/officeDocument/2006/relationships" w:type="default" r:id="R0db75f83c193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HARMONIUM INVEST AS   ·   Org.nr 994 628 623   ·   Øysteins gate 1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HARMONIUM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d402cc0954c42" /><Relationship Type="http://schemas.openxmlformats.org/officeDocument/2006/relationships/footer" Target="/word/footer1.xml" Id="R0db75f83c193452a" /></Relationships>
</file>